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3A0F" w14:textId="77777777" w:rsidR="00655981" w:rsidRPr="00731C31" w:rsidRDefault="00655981" w:rsidP="00655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4E53A10" w14:textId="77777777" w:rsidR="00CF1C59" w:rsidRDefault="00CF1C59" w:rsidP="00CF1C5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Schedule sets out Youth 1st’s retention periods for personal data relating to services user/clients/customers. However, there may be circumstances where Youth 1st may require </w:t>
      </w:r>
      <w:proofErr w:type="gramStart"/>
      <w:r>
        <w:rPr>
          <w:rFonts w:ascii="Calibri" w:hAnsi="Calibri" w:cs="Calibri"/>
        </w:rPr>
        <w:t>to retain</w:t>
      </w:r>
      <w:proofErr w:type="gramEnd"/>
      <w:r>
        <w:rPr>
          <w:rFonts w:ascii="Calibri" w:hAnsi="Calibri" w:cs="Calibri"/>
        </w:rPr>
        <w:t xml:space="preserve"> some records and/or personal data as evidence in the pursuit or defence of a claim.  In such circumstances, the Prescription and Limitation (Scotland) Act 1973 (or The Limitations Act 1980) will inform the retention period of all relevant data. </w:t>
      </w:r>
    </w:p>
    <w:p w14:paraId="74E53A11" w14:textId="77777777" w:rsidR="000969A2" w:rsidRDefault="000969A2" w:rsidP="000969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Ind w:w="-717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78"/>
        <w:gridCol w:w="3544"/>
        <w:gridCol w:w="3544"/>
        <w:gridCol w:w="3402"/>
      </w:tblGrid>
      <w:tr w:rsidR="000969A2" w14:paraId="74E53A17" w14:textId="77777777" w:rsidTr="00611F74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53A13" w14:textId="77777777" w:rsidR="000969A2" w:rsidRDefault="000969A2" w:rsidP="0090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Record/personal data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53A14" w14:textId="77777777" w:rsidR="000969A2" w:rsidRDefault="000969A2" w:rsidP="0090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Retention period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53A15" w14:textId="77777777" w:rsidR="000969A2" w:rsidRDefault="000969A2" w:rsidP="0090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Storage format/ Location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53A16" w14:textId="77777777" w:rsidR="000969A2" w:rsidRDefault="000969A2" w:rsidP="0090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Reference/ Justification</w:t>
            </w:r>
          </w:p>
        </w:tc>
      </w:tr>
      <w:tr w:rsidR="00CF1C59" w14:paraId="74E53A20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18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F1C59">
              <w:rPr>
                <w:rFonts w:ascii="Calibri" w:hAnsi="Calibri" w:cs="Calibri"/>
                <w:b/>
                <w:sz w:val="18"/>
                <w:szCs w:val="18"/>
              </w:rPr>
              <w:t>Membership Records</w:t>
            </w:r>
          </w:p>
          <w:p w14:paraId="74E53A19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F1C59">
              <w:rPr>
                <w:rFonts w:ascii="Calibri" w:hAnsi="Calibri" w:cs="Calibri"/>
                <w:b/>
                <w:sz w:val="18"/>
                <w:szCs w:val="18"/>
              </w:rPr>
              <w:t>Name, Address, Telephone, Email, Web Address, Membership Details.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1A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Duration of Membership or 12 months after the end of membership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1B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Youth Scotland’s CRM Database</w:t>
            </w:r>
          </w:p>
          <w:p w14:paraId="74E53A1C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Contact &amp; Membership details on outlook</w:t>
            </w:r>
          </w:p>
          <w:p w14:paraId="74E53A1D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F1C59">
              <w:rPr>
                <w:rFonts w:ascii="Calibri" w:hAnsi="Calibri" w:cs="Calibri"/>
                <w:sz w:val="18"/>
                <w:szCs w:val="18"/>
              </w:rPr>
              <w:t>MailChimp</w:t>
            </w:r>
            <w:proofErr w:type="spellEnd"/>
            <w:r w:rsidRPr="00CF1C59">
              <w:rPr>
                <w:rFonts w:ascii="Calibri" w:hAnsi="Calibri" w:cs="Calibri"/>
                <w:sz w:val="18"/>
                <w:szCs w:val="18"/>
              </w:rPr>
              <w:t xml:space="preserve"> Mail List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1E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1F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Youth Scotland’s Policy and Procedures regarding Membership Information.</w:t>
            </w:r>
          </w:p>
        </w:tc>
      </w:tr>
      <w:tr w:rsidR="00CF1C59" w14:paraId="74E53A2C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21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Events and Training Sign Ups</w:t>
            </w:r>
          </w:p>
          <w:p w14:paraId="74E53A22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F1C59">
              <w:rPr>
                <w:rFonts w:ascii="Calibri" w:hAnsi="Calibri" w:cs="Calibri"/>
                <w:b/>
                <w:bCs/>
                <w:sz w:val="18"/>
                <w:szCs w:val="18"/>
              </w:rPr>
              <w:t>Name, Organisation Name, Email Address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23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Immediately post sign up to make contact and confirm.</w:t>
            </w:r>
          </w:p>
          <w:p w14:paraId="74E53A24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After the event to send certificates and evaluate – for the period of 3 months.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25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F1C59">
              <w:rPr>
                <w:rFonts w:ascii="Calibri" w:hAnsi="Calibri" w:cs="Calibri"/>
                <w:sz w:val="18"/>
                <w:szCs w:val="18"/>
              </w:rPr>
              <w:t>EventBrite</w:t>
            </w:r>
            <w:proofErr w:type="spellEnd"/>
          </w:p>
          <w:p w14:paraId="74E53A26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 xml:space="preserve">Internal database </w:t>
            </w:r>
          </w:p>
          <w:p w14:paraId="74E53A27" w14:textId="77777777" w:rsidR="00CF1C59" w:rsidRDefault="00CF1C59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Registration Sheets</w:t>
            </w:r>
          </w:p>
          <w:p w14:paraId="74E53A28" w14:textId="77777777" w:rsidR="008B38CE" w:rsidRDefault="008B38CE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Attendance Registers</w:t>
            </w:r>
          </w:p>
          <w:p w14:paraId="74E53A29" w14:textId="77777777" w:rsidR="008B38CE" w:rsidRPr="00CF1C59" w:rsidRDefault="008B38CE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Electronic – registration to relevant bodies such as Sports Leaders UK or Youth Scotland so qualifications can be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recorded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and certificates produced.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2A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2B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1C59" w14:paraId="74E53A35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2D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 &amp; E-bulletin Subscriptions</w:t>
            </w:r>
          </w:p>
          <w:p w14:paraId="74E53A2E" w14:textId="77777777" w:rsidR="008B38CE" w:rsidRPr="008B38CE" w:rsidRDefault="008B38CE" w:rsidP="008B38C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38CE">
              <w:rPr>
                <w:rFonts w:ascii="Calibri" w:hAnsi="Calibri" w:cs="Calibri"/>
                <w:b/>
                <w:bCs/>
                <w:sz w:val="18"/>
                <w:szCs w:val="18"/>
              </w:rPr>
              <w:t>Name, Organisation, Role, Email, Telephone, Address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2F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Duration of subscription until person unsubscribes or requests to be removed.</w:t>
            </w:r>
          </w:p>
          <w:p w14:paraId="74E53A30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 to be reviewed every 3 months.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1" w14:textId="77777777" w:rsidR="00CF1C59" w:rsidRPr="00CF1C59" w:rsidRDefault="00CF1C59" w:rsidP="00CF1C5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F1C59">
              <w:rPr>
                <w:rFonts w:ascii="Calibri" w:hAnsi="Calibri" w:cs="Calibri"/>
                <w:sz w:val="18"/>
                <w:szCs w:val="18"/>
              </w:rPr>
              <w:t>MailChimp</w:t>
            </w:r>
            <w:proofErr w:type="spellEnd"/>
          </w:p>
          <w:p w14:paraId="74E53A32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3" w14:textId="77777777" w:rsidR="008B38CE" w:rsidRPr="00CF1C59" w:rsidRDefault="008B38CE" w:rsidP="008B38C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34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1C59" w14:paraId="74E53A3E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6" w14:textId="77777777" w:rsidR="00CF1C59" w:rsidRDefault="008B38CE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Young People events and Activities</w:t>
            </w:r>
          </w:p>
          <w:p w14:paraId="74E53A37" w14:textId="77777777" w:rsidR="008B38CE" w:rsidRPr="008B38CE" w:rsidRDefault="008B38CE" w:rsidP="008B38C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38CE">
              <w:rPr>
                <w:rFonts w:ascii="Calibri" w:hAnsi="Calibri" w:cs="Calibri"/>
                <w:b/>
                <w:bCs/>
                <w:sz w:val="18"/>
                <w:szCs w:val="18"/>
              </w:rPr>
              <w:t>Name, DOB, Group, Parental Consent Form, Adult Consent Form (if over 16), Registration forms if relevant.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8" w14:textId="77777777" w:rsidR="00CF1C59" w:rsidRDefault="008B38CE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Leading up to and duration of event to make contact and hold consent (if required)</w:t>
            </w:r>
          </w:p>
          <w:p w14:paraId="74E53A39" w14:textId="77777777" w:rsidR="008B38CE" w:rsidRDefault="008B38CE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 event to collate statistics.  Only collate age range, sex and numbers attending.</w:t>
            </w:r>
            <w:r w:rsidR="00611F74">
              <w:rPr>
                <w:rFonts w:ascii="Calibri" w:hAnsi="Calibri" w:cs="Calibri"/>
                <w:sz w:val="18"/>
                <w:szCs w:val="18"/>
              </w:rPr>
              <w:t xml:space="preserve">  Keep information for a period of 3 months.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A" w14:textId="77777777" w:rsidR="00CF1C59" w:rsidRPr="008B38CE" w:rsidRDefault="008B38CE" w:rsidP="008B38C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bCs/>
                <w:sz w:val="18"/>
                <w:szCs w:val="18"/>
              </w:rPr>
            </w:pPr>
            <w:r w:rsidRPr="008B38CE">
              <w:rPr>
                <w:rFonts w:ascii="Calibri" w:hAnsi="Calibri" w:cs="Calibri"/>
                <w:sz w:val="18"/>
                <w:szCs w:val="18"/>
              </w:rPr>
              <w:t xml:space="preserve">Paper - </w:t>
            </w:r>
            <w:r w:rsidRPr="008B38CE">
              <w:rPr>
                <w:rFonts w:ascii="Calibri" w:hAnsi="Calibri" w:cs="Calibri"/>
                <w:bCs/>
                <w:sz w:val="18"/>
                <w:szCs w:val="18"/>
              </w:rPr>
              <w:t>Parental Consent Form, Adult Consent Form (if over 16), Registration forms if relevant.</w:t>
            </w:r>
          </w:p>
          <w:p w14:paraId="74E53A3B" w14:textId="77777777" w:rsidR="008B38CE" w:rsidRPr="008B38CE" w:rsidRDefault="008B38CE" w:rsidP="008B38C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8B38CE">
              <w:rPr>
                <w:rFonts w:ascii="Calibri" w:hAnsi="Calibri" w:cs="Calibri"/>
                <w:bCs/>
                <w:sz w:val="18"/>
                <w:szCs w:val="18"/>
              </w:rPr>
              <w:t xml:space="preserve">Electronic – registration to relevant bodies such as Sports Leaders UK or Youth Scotland so qualifications can be </w:t>
            </w:r>
            <w:proofErr w:type="gramStart"/>
            <w:r w:rsidRPr="008B38CE">
              <w:rPr>
                <w:rFonts w:ascii="Calibri" w:hAnsi="Calibri" w:cs="Calibri"/>
                <w:bCs/>
                <w:sz w:val="18"/>
                <w:szCs w:val="18"/>
              </w:rPr>
              <w:t>recorded</w:t>
            </w:r>
            <w:proofErr w:type="gramEnd"/>
            <w:r w:rsidRPr="008B38CE">
              <w:rPr>
                <w:rFonts w:ascii="Calibri" w:hAnsi="Calibri" w:cs="Calibri"/>
                <w:bCs/>
                <w:sz w:val="18"/>
                <w:szCs w:val="18"/>
              </w:rPr>
              <w:t xml:space="preserve"> and certificates produced.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C" w14:textId="77777777" w:rsidR="008B38CE" w:rsidRPr="00CF1C59" w:rsidRDefault="008B38CE" w:rsidP="008B38C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3D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1C59" w14:paraId="74E53A48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3F" w14:textId="77777777" w:rsidR="00CF1C59" w:rsidRDefault="008B38CE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General Contacts</w:t>
            </w:r>
          </w:p>
          <w:p w14:paraId="74E53A40" w14:textId="77777777" w:rsidR="008B38CE" w:rsidRPr="008B38CE" w:rsidRDefault="008B38CE" w:rsidP="008B38C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38CE">
              <w:rPr>
                <w:rFonts w:ascii="Calibri" w:hAnsi="Calibri" w:cs="Calibri"/>
                <w:b/>
                <w:bCs/>
                <w:sz w:val="18"/>
                <w:szCs w:val="18"/>
              </w:rPr>
              <w:t>Name, Email, Organisation, Role, Address (if relevant)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1" w14:textId="77777777" w:rsidR="00CF1C59" w:rsidRDefault="008B38CE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Duration of relevance regarding contact and in connection with Youth 1st in the course of its work, networking or partnership.</w:t>
            </w:r>
          </w:p>
          <w:p w14:paraId="74E53A42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4E53A43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AC0A83A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4E53A44" w14:textId="1AE91468" w:rsidR="005E414C" w:rsidRDefault="005E414C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5" w14:textId="77777777" w:rsidR="00CF1C59" w:rsidRPr="008B38CE" w:rsidRDefault="008B38CE" w:rsidP="008B38C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rPr>
                <w:rFonts w:ascii="Calibri" w:hAnsi="Calibri" w:cs="Calibri"/>
                <w:sz w:val="18"/>
                <w:szCs w:val="18"/>
              </w:rPr>
            </w:pPr>
            <w:r w:rsidRPr="008B38CE">
              <w:rPr>
                <w:rFonts w:ascii="Calibri" w:hAnsi="Calibri" w:cs="Calibri"/>
                <w:sz w:val="18"/>
                <w:szCs w:val="18"/>
              </w:rPr>
              <w:t>Outlook database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6" w14:textId="77777777" w:rsidR="008B38CE" w:rsidRPr="00CF1C59" w:rsidRDefault="008B38CE" w:rsidP="008B38C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CF1C59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47" w14:textId="77777777" w:rsidR="00CF1C59" w:rsidRDefault="00CF1C59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1F74" w14:paraId="74E53A51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9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PVG Named Contacts</w:t>
            </w:r>
          </w:p>
          <w:p w14:paraId="74E53A4A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1F74">
              <w:rPr>
                <w:rFonts w:ascii="Calibri" w:hAnsi="Calibri" w:cs="Calibri"/>
                <w:b/>
                <w:bCs/>
                <w:sz w:val="18"/>
                <w:szCs w:val="18"/>
              </w:rPr>
              <w:t>Name, Email, Groups Name, Role, Address, Telephone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B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Duration of Membership and opting for the Youth 1st PVG support service.</w:t>
            </w:r>
          </w:p>
          <w:p w14:paraId="74E53A4C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If group is no longer a member, the record will be kept for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12 month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period then destroyed.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D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Internal Database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4E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4F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Volunteer Scotland Policy and Procedures</w:t>
            </w:r>
          </w:p>
          <w:p w14:paraId="74E53A50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Disclosure Scotland Policy and Procedures</w:t>
            </w:r>
          </w:p>
        </w:tc>
      </w:tr>
      <w:tr w:rsidR="00611F74" w14:paraId="74E53A5D" w14:textId="77777777" w:rsidTr="000969A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52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PVG Applicants</w:t>
            </w:r>
          </w:p>
          <w:p w14:paraId="74E53A53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1F74">
              <w:rPr>
                <w:rFonts w:ascii="Calibri" w:hAnsi="Calibri" w:cs="Calibri"/>
                <w:b/>
                <w:bCs/>
                <w:sz w:val="18"/>
                <w:szCs w:val="18"/>
              </w:rPr>
              <w:t>Name, Email, Telephone, PVG Number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54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Duration of groups membership or if we are informed the person has moved on.</w:t>
            </w:r>
          </w:p>
          <w:p w14:paraId="74E53A55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PVG Certificates are kept for a period of 3 months and then shredded.</w:t>
            </w:r>
          </w:p>
          <w:p w14:paraId="74E53A56" w14:textId="77777777" w:rsidR="00611F74" w:rsidRDefault="00611F74" w:rsidP="00CF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57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Internal Database</w:t>
            </w:r>
          </w:p>
          <w:p w14:paraId="74E53A58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PVG File (Certificates – for 3 months)</w:t>
            </w:r>
          </w:p>
          <w:p w14:paraId="74E53A59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Name and PVG No communicated to the Named Contact only via letter.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A5A" w14:textId="77777777" w:rsidR="00611F74" w:rsidRPr="00611F74" w:rsidRDefault="00611F74" w:rsidP="00611F7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Internal Policy and Procedures</w:t>
            </w:r>
          </w:p>
          <w:p w14:paraId="74E53A5B" w14:textId="77777777" w:rsidR="00611F74" w:rsidRDefault="00611F74" w:rsidP="00611F7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Volunteer Scotland Policy and Procedures</w:t>
            </w:r>
          </w:p>
          <w:p w14:paraId="74E53A5C" w14:textId="77777777" w:rsidR="00611F74" w:rsidRDefault="00611F74" w:rsidP="00611F7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Calibri" w:hAnsi="Calibri" w:cs="Calibri"/>
                <w:sz w:val="18"/>
                <w:szCs w:val="18"/>
              </w:rPr>
            </w:pPr>
            <w:r w:rsidRPr="00611F74">
              <w:rPr>
                <w:rFonts w:ascii="Calibri" w:hAnsi="Calibri" w:cs="Calibri"/>
                <w:sz w:val="18"/>
                <w:szCs w:val="18"/>
              </w:rPr>
              <w:t>Disclosure Scotland Policy and Procedures</w:t>
            </w:r>
          </w:p>
        </w:tc>
      </w:tr>
    </w:tbl>
    <w:p w14:paraId="74E53A5E" w14:textId="77777777" w:rsidR="000969A2" w:rsidRDefault="000969A2" w:rsidP="000969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969A2" w:rsidSect="000969A2">
      <w:headerReference w:type="default" r:id="rId10"/>
      <w:footerReference w:type="default" r:id="rId11"/>
      <w:pgSz w:w="16838" w:h="11906" w:orient="landscape"/>
      <w:pgMar w:top="1440" w:right="567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3A61" w14:textId="77777777" w:rsidR="00507F71" w:rsidRDefault="00507F71" w:rsidP="00731C31">
      <w:pPr>
        <w:spacing w:after="0" w:line="240" w:lineRule="auto"/>
      </w:pPr>
      <w:r>
        <w:separator/>
      </w:r>
    </w:p>
  </w:endnote>
  <w:endnote w:type="continuationSeparator" w:id="0">
    <w:p w14:paraId="74E53A62" w14:textId="77777777" w:rsidR="00507F71" w:rsidRDefault="00507F71" w:rsidP="0073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3A66" w14:textId="77777777" w:rsidR="00EA55BF" w:rsidRDefault="00BD69EE" w:rsidP="00EA55BF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75091942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A55BF">
          <w:fldChar w:fldCharType="begin"/>
        </w:r>
        <w:r w:rsidR="00EA55BF">
          <w:instrText xml:space="preserve"> PAGE   \* MERGEFORMAT </w:instrText>
        </w:r>
        <w:r w:rsidR="00EA55BF">
          <w:fldChar w:fldCharType="separate"/>
        </w:r>
        <w:r w:rsidR="00611F74">
          <w:rPr>
            <w:noProof/>
          </w:rPr>
          <w:t>1</w:t>
        </w:r>
        <w:r w:rsidR="00EA55BF">
          <w:rPr>
            <w:noProof/>
          </w:rPr>
          <w:fldChar w:fldCharType="end"/>
        </w:r>
        <w:r w:rsidR="00EA55BF">
          <w:t xml:space="preserve"> | </w:t>
        </w:r>
        <w:r w:rsidR="00EA55BF">
          <w:rPr>
            <w:color w:val="7F7F7F" w:themeColor="background1" w:themeShade="7F"/>
            <w:spacing w:val="60"/>
          </w:rPr>
          <w:t>Page</w:t>
        </w:r>
      </w:sdtContent>
    </w:sdt>
  </w:p>
  <w:p w14:paraId="74E53A67" w14:textId="77777777" w:rsidR="00731C31" w:rsidRPr="00731C31" w:rsidRDefault="00731C31" w:rsidP="0073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3A5F" w14:textId="77777777" w:rsidR="00507F71" w:rsidRDefault="00507F71" w:rsidP="00731C31">
      <w:pPr>
        <w:spacing w:after="0" w:line="240" w:lineRule="auto"/>
      </w:pPr>
      <w:r>
        <w:separator/>
      </w:r>
    </w:p>
  </w:footnote>
  <w:footnote w:type="continuationSeparator" w:id="0">
    <w:p w14:paraId="74E53A60" w14:textId="77777777" w:rsidR="00507F71" w:rsidRDefault="00507F71" w:rsidP="0073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3A64" w14:textId="515F4F1B" w:rsidR="00731C31" w:rsidRDefault="005E414C" w:rsidP="00611F74">
    <w:pPr>
      <w:pStyle w:val="Header"/>
      <w:tabs>
        <w:tab w:val="clear" w:pos="9026"/>
        <w:tab w:val="left" w:pos="5723"/>
        <w:tab w:val="right" w:pos="9403"/>
      </w:tabs>
      <w:ind w:left="-284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D39355" wp14:editId="0527ED0B">
              <wp:simplePos x="0" y="0"/>
              <wp:positionH relativeFrom="column">
                <wp:posOffset>3352800</wp:posOffset>
              </wp:positionH>
              <wp:positionV relativeFrom="paragraph">
                <wp:posOffset>49530</wp:posOffset>
              </wp:positionV>
              <wp:extent cx="5379720" cy="5257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A6590" w14:textId="33BD48DB" w:rsidR="005E414C" w:rsidRDefault="005E414C" w:rsidP="005E414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44"/>
                              <w:szCs w:val="44"/>
                            </w:rPr>
                            <w:t>Data Retention Schedule 2</w:t>
                          </w:r>
                        </w:p>
                        <w:p w14:paraId="7FA0D425" w14:textId="5BBC6B6C" w:rsidR="005E414C" w:rsidRPr="00CA0B73" w:rsidRDefault="005E414C" w:rsidP="005E414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44"/>
                              <w:szCs w:val="44"/>
                            </w:rPr>
                            <w:t>Service User 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D39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pt;margin-top:3.9pt;width:423.6pt;height:41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f+gA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" stroked="f">
              <v:textbox style="mso-fit-shape-to-text:t">
                <w:txbxContent>
                  <w:p w14:paraId="427A6590" w14:textId="33BD48DB" w:rsidR="005E414C" w:rsidRDefault="005E414C" w:rsidP="005E414C">
                    <w:pPr>
                      <w:jc w:val="center"/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44"/>
                        <w:szCs w:val="44"/>
                      </w:rPr>
                      <w:t>Data Retention Schedule 2</w:t>
                    </w:r>
                  </w:p>
                  <w:p w14:paraId="7FA0D425" w14:textId="5BBC6B6C" w:rsidR="005E414C" w:rsidRPr="00CA0B73" w:rsidRDefault="005E414C" w:rsidP="005E414C">
                    <w:pPr>
                      <w:jc w:val="center"/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44"/>
                        <w:szCs w:val="44"/>
                      </w:rPr>
                      <w:t>Service User Data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1CD0">
      <w:rPr>
        <w:noProof/>
      </w:rPr>
      <w:drawing>
        <wp:inline distT="0" distB="0" distL="0" distR="0" wp14:anchorId="11545697" wp14:editId="2634F4CD">
          <wp:extent cx="2286000" cy="1076068"/>
          <wp:effectExtent l="0" t="0" r="0" b="0"/>
          <wp:docPr id="1" name="Picture 1" descr="Youth1st_Logo_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1st_Logo_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680" cy="108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C31">
      <w:tab/>
    </w:r>
    <w:r w:rsidR="00611F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B68"/>
    <w:multiLevelType w:val="hybridMultilevel"/>
    <w:tmpl w:val="26AA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F5A"/>
    <w:multiLevelType w:val="hybridMultilevel"/>
    <w:tmpl w:val="A9EA0A18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A15"/>
    <w:multiLevelType w:val="hybridMultilevel"/>
    <w:tmpl w:val="A9A0F986"/>
    <w:lvl w:ilvl="0" w:tplc="53E4BCA2">
      <w:start w:val="2"/>
      <w:numFmt w:val="bullet"/>
      <w:lvlText w:val="•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5187B57"/>
    <w:multiLevelType w:val="hybridMultilevel"/>
    <w:tmpl w:val="3CC60618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31E72"/>
    <w:multiLevelType w:val="hybridMultilevel"/>
    <w:tmpl w:val="7E6C672A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B52"/>
    <w:multiLevelType w:val="hybridMultilevel"/>
    <w:tmpl w:val="AEA6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4E2"/>
    <w:multiLevelType w:val="hybridMultilevel"/>
    <w:tmpl w:val="E84071A4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836"/>
    <w:multiLevelType w:val="hybridMultilevel"/>
    <w:tmpl w:val="B942A91A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00D9"/>
    <w:multiLevelType w:val="hybridMultilevel"/>
    <w:tmpl w:val="60724CF0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1B7C"/>
    <w:multiLevelType w:val="hybridMultilevel"/>
    <w:tmpl w:val="38129BA8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BC9"/>
    <w:multiLevelType w:val="hybridMultilevel"/>
    <w:tmpl w:val="F484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57C0D"/>
    <w:multiLevelType w:val="hybridMultilevel"/>
    <w:tmpl w:val="8E409AF6"/>
    <w:lvl w:ilvl="0" w:tplc="53E4BCA2">
      <w:start w:val="2"/>
      <w:numFmt w:val="bullet"/>
      <w:lvlText w:val="•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8E31616"/>
    <w:multiLevelType w:val="hybridMultilevel"/>
    <w:tmpl w:val="0A9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751F"/>
    <w:multiLevelType w:val="hybridMultilevel"/>
    <w:tmpl w:val="EB5E1B64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74D"/>
    <w:multiLevelType w:val="hybridMultilevel"/>
    <w:tmpl w:val="0F84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90762"/>
    <w:multiLevelType w:val="hybridMultilevel"/>
    <w:tmpl w:val="B1802F92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D3638"/>
    <w:multiLevelType w:val="hybridMultilevel"/>
    <w:tmpl w:val="4A3A013E"/>
    <w:lvl w:ilvl="0" w:tplc="4274E2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7069F"/>
    <w:multiLevelType w:val="hybridMultilevel"/>
    <w:tmpl w:val="7BCE1734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AF9"/>
    <w:multiLevelType w:val="hybridMultilevel"/>
    <w:tmpl w:val="5D3C5CA6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90066"/>
    <w:multiLevelType w:val="hybridMultilevel"/>
    <w:tmpl w:val="EA7C1B12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16BFC"/>
    <w:multiLevelType w:val="hybridMultilevel"/>
    <w:tmpl w:val="8BBE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F06AE"/>
    <w:multiLevelType w:val="hybridMultilevel"/>
    <w:tmpl w:val="10ACE45E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5DFF3DC3"/>
    <w:multiLevelType w:val="hybridMultilevel"/>
    <w:tmpl w:val="4656B1D2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F340B"/>
    <w:multiLevelType w:val="hybridMultilevel"/>
    <w:tmpl w:val="8A4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242E3"/>
    <w:multiLevelType w:val="hybridMultilevel"/>
    <w:tmpl w:val="8430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846"/>
    <w:multiLevelType w:val="hybridMultilevel"/>
    <w:tmpl w:val="38DCA2E6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E1F97"/>
    <w:multiLevelType w:val="hybridMultilevel"/>
    <w:tmpl w:val="3430905E"/>
    <w:lvl w:ilvl="0" w:tplc="53E4BCA2">
      <w:start w:val="2"/>
      <w:numFmt w:val="bullet"/>
      <w:lvlText w:val="•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E2A0982"/>
    <w:multiLevelType w:val="hybridMultilevel"/>
    <w:tmpl w:val="E16A4B20"/>
    <w:lvl w:ilvl="0" w:tplc="53E4BCA2">
      <w:start w:val="2"/>
      <w:numFmt w:val="bullet"/>
      <w:lvlText w:val="•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73EE41D2"/>
    <w:multiLevelType w:val="hybridMultilevel"/>
    <w:tmpl w:val="D1CE47C4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27CC5"/>
    <w:multiLevelType w:val="hybridMultilevel"/>
    <w:tmpl w:val="F09637FE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4573"/>
    <w:multiLevelType w:val="hybridMultilevel"/>
    <w:tmpl w:val="FC887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A6EA8"/>
    <w:multiLevelType w:val="hybridMultilevel"/>
    <w:tmpl w:val="F49E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A6678"/>
    <w:multiLevelType w:val="hybridMultilevel"/>
    <w:tmpl w:val="A1B0730E"/>
    <w:lvl w:ilvl="0" w:tplc="53E4BCA2">
      <w:start w:val="2"/>
      <w:numFmt w:val="bullet"/>
      <w:lvlText w:val="•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A765253"/>
    <w:multiLevelType w:val="hybridMultilevel"/>
    <w:tmpl w:val="14AC4ECA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A5D45"/>
    <w:multiLevelType w:val="hybridMultilevel"/>
    <w:tmpl w:val="BDB8CA5C"/>
    <w:lvl w:ilvl="0" w:tplc="53E4BCA2">
      <w:start w:val="2"/>
      <w:numFmt w:val="bullet"/>
      <w:lvlText w:val="•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5568"/>
    <w:multiLevelType w:val="hybridMultilevel"/>
    <w:tmpl w:val="582E508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35"/>
  </w:num>
  <w:num w:numId="5">
    <w:abstractNumId w:val="26"/>
  </w:num>
  <w:num w:numId="6">
    <w:abstractNumId w:val="2"/>
  </w:num>
  <w:num w:numId="7">
    <w:abstractNumId w:val="27"/>
  </w:num>
  <w:num w:numId="8">
    <w:abstractNumId w:val="32"/>
  </w:num>
  <w:num w:numId="9">
    <w:abstractNumId w:val="1"/>
  </w:num>
  <w:num w:numId="10">
    <w:abstractNumId w:val="29"/>
  </w:num>
  <w:num w:numId="11">
    <w:abstractNumId w:val="22"/>
  </w:num>
  <w:num w:numId="12">
    <w:abstractNumId w:val="6"/>
  </w:num>
  <w:num w:numId="13">
    <w:abstractNumId w:val="17"/>
  </w:num>
  <w:num w:numId="14">
    <w:abstractNumId w:val="7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3"/>
  </w:num>
  <w:num w:numId="20">
    <w:abstractNumId w:val="25"/>
  </w:num>
  <w:num w:numId="21">
    <w:abstractNumId w:val="8"/>
  </w:num>
  <w:num w:numId="22">
    <w:abstractNumId w:val="4"/>
  </w:num>
  <w:num w:numId="23">
    <w:abstractNumId w:val="33"/>
  </w:num>
  <w:num w:numId="24">
    <w:abstractNumId w:val="18"/>
  </w:num>
  <w:num w:numId="25">
    <w:abstractNumId w:val="28"/>
  </w:num>
  <w:num w:numId="26">
    <w:abstractNumId w:val="15"/>
  </w:num>
  <w:num w:numId="27">
    <w:abstractNumId w:val="11"/>
  </w:num>
  <w:num w:numId="28">
    <w:abstractNumId w:val="31"/>
  </w:num>
  <w:num w:numId="29">
    <w:abstractNumId w:val="12"/>
  </w:num>
  <w:num w:numId="30">
    <w:abstractNumId w:val="10"/>
  </w:num>
  <w:num w:numId="31">
    <w:abstractNumId w:val="0"/>
  </w:num>
  <w:num w:numId="32">
    <w:abstractNumId w:val="24"/>
  </w:num>
  <w:num w:numId="33">
    <w:abstractNumId w:val="20"/>
  </w:num>
  <w:num w:numId="34">
    <w:abstractNumId w:val="14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D4"/>
    <w:rsid w:val="000969A2"/>
    <w:rsid w:val="001047CF"/>
    <w:rsid w:val="003279BD"/>
    <w:rsid w:val="003B3BE8"/>
    <w:rsid w:val="00507F71"/>
    <w:rsid w:val="005E414C"/>
    <w:rsid w:val="00611F74"/>
    <w:rsid w:val="00614162"/>
    <w:rsid w:val="00655981"/>
    <w:rsid w:val="00731C31"/>
    <w:rsid w:val="00831CD0"/>
    <w:rsid w:val="008B38CE"/>
    <w:rsid w:val="009454DB"/>
    <w:rsid w:val="00A249D4"/>
    <w:rsid w:val="00BB1D0E"/>
    <w:rsid w:val="00BD69EE"/>
    <w:rsid w:val="00CF1C59"/>
    <w:rsid w:val="00D51370"/>
    <w:rsid w:val="00D91C9B"/>
    <w:rsid w:val="00E7790B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53A0F"/>
  <w15:chartTrackingRefBased/>
  <w15:docId w15:val="{F124370E-8D8F-4F3D-84E6-3D5CA45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D0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81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C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C31"/>
  </w:style>
  <w:style w:type="paragraph" w:styleId="Footer">
    <w:name w:val="footer"/>
    <w:basedOn w:val="Normal"/>
    <w:link w:val="FooterChar"/>
    <w:uiPriority w:val="99"/>
    <w:unhideWhenUsed/>
    <w:rsid w:val="00731C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7E76C1EE1F4699EA47ED0131290F" ma:contentTypeVersion="11" ma:contentTypeDescription="Create a new document." ma:contentTypeScope="" ma:versionID="6bbe32903fd52b21b4d1ff7a0bb7c4de">
  <xsd:schema xmlns:xsd="http://www.w3.org/2001/XMLSchema" xmlns:xs="http://www.w3.org/2001/XMLSchema" xmlns:p="http://schemas.microsoft.com/office/2006/metadata/properties" xmlns:ns3="9f84114a-e07e-497a-a7ce-0a3b6bd81166" xmlns:ns4="dd8028c2-30f6-4cb0-bde4-98a2823a4a9a" targetNamespace="http://schemas.microsoft.com/office/2006/metadata/properties" ma:root="true" ma:fieldsID="e83d81eedbadb4bfaec12b971bf4e822" ns3:_="" ns4:_="">
    <xsd:import namespace="9f84114a-e07e-497a-a7ce-0a3b6bd81166"/>
    <xsd:import namespace="dd8028c2-30f6-4cb0-bde4-98a2823a4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114a-e07e-497a-a7ce-0a3b6bd8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28c2-30f6-4cb0-bde4-98a2823a4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04CB3-2062-41AA-AD00-5A021FAF3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D85A9-8ABB-43EB-8F0E-A5E122D9F6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d8028c2-30f6-4cb0-bde4-98a2823a4a9a"/>
    <ds:schemaRef ds:uri="9f84114a-e07e-497a-a7ce-0a3b6bd811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16F337-807B-44A9-ABE0-17E3759A0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4114a-e07e-497a-a7ce-0a3b6bd81166"/>
    <ds:schemaRef ds:uri="dd8028c2-30f6-4cb0-bde4-98a2823a4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Brown</dc:creator>
  <cp:keywords/>
  <dc:description/>
  <cp:lastModifiedBy>Gayle Brown</cp:lastModifiedBy>
  <cp:revision>2</cp:revision>
  <dcterms:created xsi:type="dcterms:W3CDTF">2019-09-16T12:45:00Z</dcterms:created>
  <dcterms:modified xsi:type="dcterms:W3CDTF">2019-09-16T12:45:00Z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0x010100BCDB7E76C1EE1F4699EA47ED0131290F</vt:lpwstr>
  </property>
</Properties>
</file>